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BD" w:rsidRPr="001445BD" w:rsidRDefault="001445BD" w:rsidP="001445BD">
      <w:pPr>
        <w:pStyle w:val="a3"/>
        <w:jc w:val="left"/>
        <w:rPr>
          <w:b/>
          <w:iCs/>
          <w:sz w:val="36"/>
          <w:szCs w:val="36"/>
        </w:rPr>
      </w:pPr>
      <w:r w:rsidRPr="001445BD">
        <w:rPr>
          <w:b/>
          <w:iCs/>
          <w:sz w:val="36"/>
          <w:szCs w:val="36"/>
        </w:rPr>
        <w:t xml:space="preserve">Общество с ограниченной ответственностью </w:t>
      </w:r>
      <w:r>
        <w:rPr>
          <w:b/>
          <w:iCs/>
          <w:sz w:val="36"/>
          <w:szCs w:val="36"/>
        </w:rPr>
        <w:br/>
      </w:r>
      <w:r w:rsidRPr="001445BD">
        <w:rPr>
          <w:b/>
          <w:iCs/>
          <w:sz w:val="36"/>
          <w:szCs w:val="36"/>
        </w:rPr>
        <w:t>«Модерн Нева»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ИНН 7802440104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КПП 780201001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smartTag w:uri="urn:schemas-microsoft-com:office:smarttags" w:element="metricconverter">
        <w:smartTagPr>
          <w:attr w:name="ProductID" w:val="194021, г"/>
        </w:smartTagPr>
        <w:r w:rsidRPr="001445BD">
          <w:rPr>
            <w:iCs/>
            <w:sz w:val="36"/>
            <w:szCs w:val="36"/>
          </w:rPr>
          <w:t>194021, г</w:t>
        </w:r>
      </w:smartTag>
      <w:r w:rsidRPr="001445BD">
        <w:rPr>
          <w:iCs/>
          <w:sz w:val="36"/>
          <w:szCs w:val="36"/>
        </w:rPr>
        <w:t xml:space="preserve">. Санкт-Петербург, 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Ул. Политехническая, д. 6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ОГРН 1089847272217 ОКПО 87334652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ОКАТО 40265562000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proofErr w:type="spellStart"/>
      <w:proofErr w:type="gramStart"/>
      <w:r w:rsidRPr="001445BD">
        <w:rPr>
          <w:iCs/>
          <w:sz w:val="36"/>
          <w:szCs w:val="36"/>
        </w:rPr>
        <w:t>р</w:t>
      </w:r>
      <w:proofErr w:type="spellEnd"/>
      <w:proofErr w:type="gramEnd"/>
      <w:r w:rsidRPr="001445BD">
        <w:rPr>
          <w:iCs/>
          <w:sz w:val="36"/>
          <w:szCs w:val="36"/>
        </w:rPr>
        <w:t>/с № 40702810948000002694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ОАО «Банк «Санкт-Петербург»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БИК 044030790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 xml:space="preserve">к/с 30101810900000000790 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Генеральный директор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ООО «Модерн Нева»</w:t>
      </w:r>
    </w:p>
    <w:p w:rsidR="001445BD" w:rsidRPr="001445BD" w:rsidRDefault="001445BD" w:rsidP="001445BD">
      <w:pPr>
        <w:pStyle w:val="a3"/>
        <w:jc w:val="left"/>
        <w:rPr>
          <w:iCs/>
          <w:sz w:val="36"/>
          <w:szCs w:val="36"/>
        </w:rPr>
      </w:pPr>
      <w:r w:rsidRPr="001445BD">
        <w:rPr>
          <w:iCs/>
          <w:sz w:val="36"/>
          <w:szCs w:val="36"/>
        </w:rPr>
        <w:t>В. Л. Елагин</w:t>
      </w:r>
    </w:p>
    <w:p w:rsidR="00FE466A" w:rsidRPr="001445BD" w:rsidRDefault="00FE466A">
      <w:pPr>
        <w:rPr>
          <w:sz w:val="36"/>
          <w:szCs w:val="36"/>
        </w:rPr>
      </w:pPr>
    </w:p>
    <w:sectPr w:rsidR="00FE466A" w:rsidRPr="001445BD" w:rsidSect="00F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BD"/>
    <w:rsid w:val="001445BD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5BD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4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2013-05-05T10:23:00Z</dcterms:created>
  <dcterms:modified xsi:type="dcterms:W3CDTF">2013-05-05T10:24:00Z</dcterms:modified>
</cp:coreProperties>
</file>